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AABEE" w14:textId="77777777" w:rsidR="004D14A5" w:rsidRPr="003D2477" w:rsidRDefault="004D14A5" w:rsidP="004D14A5">
      <w:pPr>
        <w:suppressAutoHyphens w:val="0"/>
        <w:spacing w:after="160" w:line="259" w:lineRule="auto"/>
        <w:jc w:val="center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 w:rsidRPr="003D2477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Tabela parametrów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D14A5" w:rsidRPr="003D2477" w14:paraId="7EDFDE74" w14:textId="77777777" w:rsidTr="00C902FE">
        <w:trPr>
          <w:cantSplit/>
          <w:tblHeader/>
        </w:trPr>
        <w:tc>
          <w:tcPr>
            <w:tcW w:w="1277" w:type="dxa"/>
          </w:tcPr>
          <w:p w14:paraId="0452ACD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BCA238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OSTWPP</w:t>
            </w: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14:paraId="49A8257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2B15DD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96A736C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03DAE069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D14A5" w:rsidRPr="003D2477" w14:paraId="2F6D8EBB" w14:textId="77777777" w:rsidTr="00C902FE">
        <w:trPr>
          <w:cantSplit/>
        </w:trPr>
        <w:tc>
          <w:tcPr>
            <w:tcW w:w="1277" w:type="dxa"/>
          </w:tcPr>
          <w:p w14:paraId="42A9D100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3B589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DY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Z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UR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 xml:space="preserve"> 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PAD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7F5A6" w14:textId="77777777" w:rsidR="004D14A5" w:rsidRDefault="004D14A5" w:rsidP="00C902FE">
            <w:pPr>
              <w:suppressAutoHyphens w:val="0"/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Rodzaj dedykowanego oprogramowania</w:t>
            </w:r>
          </w:p>
        </w:tc>
        <w:tc>
          <w:tcPr>
            <w:tcW w:w="1250" w:type="dxa"/>
          </w:tcPr>
          <w:p w14:paraId="0437D9F1" w14:textId="38464704" w:rsidR="004D14A5" w:rsidRPr="003D2477" w:rsidRDefault="00E96977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1545" w:type="dxa"/>
          </w:tcPr>
          <w:p w14:paraId="6DB0B71C" w14:textId="77777777" w:rsidR="004D14A5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F45B1C" w:rsidRPr="003D2477" w14:paraId="69EC7D42" w14:textId="77777777" w:rsidTr="00C902FE">
        <w:trPr>
          <w:cantSplit/>
        </w:trPr>
        <w:tc>
          <w:tcPr>
            <w:tcW w:w="1277" w:type="dxa"/>
          </w:tcPr>
          <w:p w14:paraId="19096298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18181FB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</w:tcPr>
          <w:p w14:paraId="70854F53" w14:textId="3DC68A26" w:rsidR="00F45B1C" w:rsidRDefault="00F45B1C" w:rsidP="00F45B1C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4541048F" w14:textId="6EB2580C" w:rsidR="00F45B1C" w:rsidRPr="003D2477" w:rsidRDefault="00E96977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1545" w:type="dxa"/>
          </w:tcPr>
          <w:p w14:paraId="6A58C0E2" w14:textId="32894A7D" w:rsidR="00F45B1C" w:rsidRDefault="00E96977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Zgodnie z grafikiem </w:t>
            </w:r>
          </w:p>
        </w:tc>
      </w:tr>
      <w:tr w:rsidR="004D14A5" w:rsidRPr="003D2477" w14:paraId="68B98F99" w14:textId="77777777" w:rsidTr="00C902FE">
        <w:trPr>
          <w:cantSplit/>
        </w:trPr>
        <w:tc>
          <w:tcPr>
            <w:tcW w:w="1277" w:type="dxa"/>
          </w:tcPr>
          <w:p w14:paraId="663258B7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48246A3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04DCB31C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Rodzaj wymaganego sprzętu agregowanego z ciągnikiem</w:t>
            </w:r>
          </w:p>
        </w:tc>
        <w:tc>
          <w:tcPr>
            <w:tcW w:w="1250" w:type="dxa"/>
          </w:tcPr>
          <w:p w14:paraId="21CFEF1F" w14:textId="7D33D8A6" w:rsidR="004D14A5" w:rsidRPr="003D2477" w:rsidRDefault="00E96977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Pług LPZ 75</w:t>
            </w:r>
          </w:p>
        </w:tc>
        <w:tc>
          <w:tcPr>
            <w:tcW w:w="1545" w:type="dxa"/>
          </w:tcPr>
          <w:p w14:paraId="411549B6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252A4827" w14:textId="77777777" w:rsidTr="00C902FE">
        <w:trPr>
          <w:cantSplit/>
        </w:trPr>
        <w:tc>
          <w:tcPr>
            <w:tcW w:w="1277" w:type="dxa"/>
          </w:tcPr>
          <w:p w14:paraId="31C6E189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5C70F66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30A69299" w14:textId="77777777" w:rsidR="004D14A5" w:rsidRDefault="004D14A5" w:rsidP="00C902FE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– ciągnik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wyposażony w określony sprzęt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                 </w:t>
            </w:r>
          </w:p>
        </w:tc>
        <w:tc>
          <w:tcPr>
            <w:tcW w:w="1250" w:type="dxa"/>
          </w:tcPr>
          <w:p w14:paraId="0152C98F" w14:textId="42D7DFD2" w:rsidR="004D14A5" w:rsidRPr="003D2477" w:rsidRDefault="00E96977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1</w:t>
            </w:r>
          </w:p>
        </w:tc>
        <w:tc>
          <w:tcPr>
            <w:tcW w:w="1545" w:type="dxa"/>
          </w:tcPr>
          <w:p w14:paraId="600B1B7C" w14:textId="77777777" w:rsidR="004D14A5" w:rsidRPr="00F7412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  <w:tr w:rsidR="00F45B1C" w:rsidRPr="003D2477" w14:paraId="4D635542" w14:textId="77777777" w:rsidTr="00C902FE">
        <w:trPr>
          <w:cantSplit/>
        </w:trPr>
        <w:tc>
          <w:tcPr>
            <w:tcW w:w="1277" w:type="dxa"/>
          </w:tcPr>
          <w:p w14:paraId="621ED8E2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5473325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DYŻUR-PR</w:t>
            </w:r>
          </w:p>
        </w:tc>
        <w:tc>
          <w:tcPr>
            <w:tcW w:w="3437" w:type="dxa"/>
          </w:tcPr>
          <w:p w14:paraId="625EFE15" w14:textId="43760C87" w:rsidR="00F45B1C" w:rsidRDefault="000F37F9" w:rsidP="00C902FE">
            <w:pPr>
              <w:suppressAutoHyphens w:val="0"/>
              <w:spacing w:line="259" w:lineRule="auto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71465A98" w14:textId="614664AC" w:rsidR="00F45B1C" w:rsidRPr="003D2477" w:rsidRDefault="00E96977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1545" w:type="dxa"/>
          </w:tcPr>
          <w:p w14:paraId="330E79CC" w14:textId="5050B260" w:rsidR="00F45B1C" w:rsidRPr="00F7412E" w:rsidRDefault="00E96977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Zgodnie z grafikiem</w:t>
            </w:r>
          </w:p>
        </w:tc>
      </w:tr>
      <w:tr w:rsidR="004D14A5" w:rsidRPr="003D2477" w14:paraId="345CFEB1" w14:textId="77777777" w:rsidTr="00C902FE">
        <w:trPr>
          <w:cantSplit/>
        </w:trPr>
        <w:tc>
          <w:tcPr>
            <w:tcW w:w="1277" w:type="dxa"/>
          </w:tcPr>
          <w:p w14:paraId="0B9595B5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049CFFC6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UR-PR</w:t>
            </w:r>
          </w:p>
        </w:tc>
        <w:tc>
          <w:tcPr>
            <w:tcW w:w="3437" w:type="dxa"/>
          </w:tcPr>
          <w:p w14:paraId="160CF931" w14:textId="77777777" w:rsidR="004D14A5" w:rsidRPr="003D2477" w:rsidRDefault="004D14A5" w:rsidP="00C902FE">
            <w:pPr>
              <w:suppressAutoHyphens w:val="0"/>
              <w:spacing w:line="259" w:lineRule="auto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– pracownicy</w:t>
            </w:r>
          </w:p>
        </w:tc>
        <w:tc>
          <w:tcPr>
            <w:tcW w:w="1250" w:type="dxa"/>
          </w:tcPr>
          <w:p w14:paraId="0AC0915D" w14:textId="03AEBAF1" w:rsidR="004D14A5" w:rsidRPr="003D2477" w:rsidRDefault="00E96977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89557F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F7412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</w:tbl>
    <w:p w14:paraId="6EA3A337" w14:textId="77777777" w:rsidR="0051547B" w:rsidRDefault="0051547B"/>
    <w:sectPr w:rsid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E3"/>
    <w:rsid w:val="000F37F9"/>
    <w:rsid w:val="00140714"/>
    <w:rsid w:val="004D14A5"/>
    <w:rsid w:val="0051547B"/>
    <w:rsid w:val="005A5FF1"/>
    <w:rsid w:val="007842E3"/>
    <w:rsid w:val="009365B8"/>
    <w:rsid w:val="00E23FF5"/>
    <w:rsid w:val="00E96977"/>
    <w:rsid w:val="00F362EF"/>
    <w:rsid w:val="00F4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717A"/>
  <w15:chartTrackingRefBased/>
  <w15:docId w15:val="{CD893A23-5FAD-4EFD-BD43-EE86300B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541</Characters>
  <Application>Microsoft Office Word</Application>
  <DocSecurity>0</DocSecurity>
  <Lines>4</Lines>
  <Paragraphs>1</Paragraphs>
  <ScaleCrop>false</ScaleCrop>
  <Company>RDLP w Szczecinku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Dacko  (RDLP Szczecinek)</dc:creator>
  <cp:keywords/>
  <dc:description/>
  <cp:lastModifiedBy>1226 N.Cierpiszewo Martyna Jerka</cp:lastModifiedBy>
  <cp:revision>7</cp:revision>
  <dcterms:created xsi:type="dcterms:W3CDTF">2025-05-22T09:08:00Z</dcterms:created>
  <dcterms:modified xsi:type="dcterms:W3CDTF">2025-10-27T12:47:00Z</dcterms:modified>
</cp:coreProperties>
</file>